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289"/>
        <w:gridCol w:w="1147"/>
        <w:gridCol w:w="716"/>
        <w:gridCol w:w="1253"/>
        <w:gridCol w:w="1253"/>
        <w:gridCol w:w="2494"/>
      </w:tblGrid>
      <w:tr w:rsidR="00E73632" w:rsidRPr="005B29A1" w:rsidTr="00E73632">
        <w:trPr>
          <w:trHeight w:val="566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Default="00E73632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 w:rsidR="001D37E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4</w:t>
            </w:r>
          </w:p>
          <w:p w:rsidR="00E73632" w:rsidRDefault="00E73632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гор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одской Думы</w:t>
            </w:r>
          </w:p>
          <w:p w:rsidR="00E73632" w:rsidRDefault="00E73632" w:rsidP="00E7363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  "___"_______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2025 г. №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____</w:t>
            </w:r>
          </w:p>
          <w:p w:rsidR="00E73632" w:rsidRDefault="00E73632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  <w:p w:rsidR="00E73632" w:rsidRPr="00C67D4F" w:rsidRDefault="00E73632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C67D4F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E73632" w:rsidRPr="005B29A1" w:rsidTr="005B29A1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C67D4F" w:rsidRDefault="00E73632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 решению г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ородской Думы</w:t>
            </w:r>
          </w:p>
        </w:tc>
      </w:tr>
      <w:tr w:rsidR="00E73632" w:rsidRPr="005B29A1" w:rsidTr="00E73632">
        <w:trPr>
          <w:trHeight w:val="8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C67D4F" w:rsidRDefault="00E73632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от 18.12.2024 г. </w:t>
            </w:r>
            <w:r w:rsidRPr="00C67D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727</w:t>
            </w:r>
          </w:p>
        </w:tc>
      </w:tr>
      <w:tr w:rsidR="00E73632" w:rsidRPr="005B29A1" w:rsidTr="00E73632">
        <w:trPr>
          <w:trHeight w:val="300"/>
        </w:trPr>
        <w:tc>
          <w:tcPr>
            <w:tcW w:w="32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632" w:rsidRPr="005B29A1" w:rsidRDefault="00E73632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73632" w:rsidRPr="005B29A1" w:rsidRDefault="00E73632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E73632" w:rsidRPr="00C67D4F" w:rsidRDefault="00E73632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B29A1" w:rsidRPr="005B29A1" w:rsidTr="005B29A1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РАСПРЕДЕЛЕНИЕ БЮДЖЕТНЫХ АССИГНОВАНИЙ</w:t>
            </w:r>
          </w:p>
        </w:tc>
      </w:tr>
      <w:tr w:rsidR="005B29A1" w:rsidRPr="005B29A1" w:rsidTr="005B29A1">
        <w:trPr>
          <w:trHeight w:val="300"/>
        </w:trPr>
        <w:tc>
          <w:tcPr>
            <w:tcW w:w="10152" w:type="dxa"/>
            <w:gridSpan w:val="6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5B29A1" w:rsidRPr="005B29A1" w:rsidRDefault="005B29A1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по целевым статьям (муниципальным программам и непрограммным направлениям деятельности), группам 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>видов расходов  классификации расходов бюджетов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b/>
                <w:color w:val="000000"/>
                <w:sz w:val="16"/>
                <w:szCs w:val="16"/>
                <w:lang w:eastAsia="ru-RU"/>
              </w:rPr>
              <w:t xml:space="preserve">  на 2025 год и плановый период 2026 и 2027 годов</w:t>
            </w:r>
          </w:p>
        </w:tc>
      </w:tr>
    </w:tbl>
    <w:p w:rsidR="005B29A1" w:rsidRDefault="005B29A1"/>
    <w:tbl>
      <w:tblPr>
        <w:tblW w:w="9982" w:type="dxa"/>
        <w:tblInd w:w="42" w:type="dxa"/>
        <w:tblLayout w:type="fixed"/>
        <w:tblCellMar>
          <w:left w:w="57" w:type="dxa"/>
          <w:right w:w="57" w:type="dxa"/>
        </w:tblCellMar>
        <w:tblLook w:val="0480" w:firstRow="0" w:lastRow="0" w:firstColumn="1" w:lastColumn="0" w:noHBand="0" w:noVBand="1"/>
      </w:tblPr>
      <w:tblGrid>
        <w:gridCol w:w="3843"/>
        <w:gridCol w:w="1220"/>
        <w:gridCol w:w="758"/>
        <w:gridCol w:w="1334"/>
        <w:gridCol w:w="1334"/>
        <w:gridCol w:w="1493"/>
      </w:tblGrid>
      <w:tr w:rsidR="005B29A1" w:rsidRPr="005B29A1" w:rsidTr="00E73632">
        <w:trPr>
          <w:trHeight w:val="394"/>
          <w:tblHeader/>
        </w:trPr>
        <w:tc>
          <w:tcPr>
            <w:tcW w:w="3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Наименование расходов</w:t>
            </w:r>
          </w:p>
        </w:tc>
        <w:tc>
          <w:tcPr>
            <w:tcW w:w="1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Код бюджетной классификации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1" w:rsidRPr="005B29A1" w:rsidRDefault="005B29A1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 w:rsidR="00E7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5</w:t>
            </w: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1" w:rsidRPr="005B29A1" w:rsidRDefault="005B29A1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 w:rsidR="00E7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6</w:t>
            </w: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  <w:tc>
          <w:tcPr>
            <w:tcW w:w="14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1" w:rsidRPr="005B29A1" w:rsidRDefault="005B29A1" w:rsidP="00E736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202</w:t>
            </w:r>
            <w:r w:rsidR="00E73632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7</w:t>
            </w: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 xml:space="preserve"> год (руб.)</w:t>
            </w:r>
          </w:p>
        </w:tc>
      </w:tr>
      <w:tr w:rsidR="005B29A1" w:rsidRPr="005B29A1" w:rsidTr="00E73632">
        <w:trPr>
          <w:trHeight w:val="184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E73632" w:rsidRPr="005B29A1" w:rsidTr="00E73632">
        <w:trPr>
          <w:trHeight w:val="551"/>
          <w:tblHeader/>
        </w:trPr>
        <w:tc>
          <w:tcPr>
            <w:tcW w:w="3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Целевая статья расходов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Вид расхода</w:t>
            </w: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5B29A1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ВСЕГО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11 071 467 326,92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10 757 737 781,80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ru-RU"/>
              </w:rPr>
              <w:t>11 170 552 044,73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общего и дополнительного образования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3 155 974 604,16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3 210 743 077,77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общего и дополнительного образования"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3 155 974 604,16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3 055 881 001,80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3 210 743 077,77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2 379 176 681,50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2 313 951 025,53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2 313 969 048,63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общеобразовательных организаций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01.1.01.21590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557 378 981,50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492 153 325,53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492 171 348,63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1 821 797 700,00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оплату коммунальных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01.1.03.73380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136 490 500,00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01.1.04.22590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128 263 768,34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120 185 471,54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прочих учреждений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01.1.05.49590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21 086 176,07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16 444 713,27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с дневным пребыванием детей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01.1.06.28590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11 442 754,44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Оздоровление детей в загородных детских оздоровительно-образовательных центрах (лагерях)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части расходов по приобретению путевок в загородные детские оздоровительно-образовательные центры (лагеря) в каникулярный период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14 155 772,40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4 201 142,40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01.1.07.20010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9 954 630,00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7 505 000,00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357 400,00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4 259 700,00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01.1.08.73320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2 887 900,00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поддержка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21 828 382,57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на оплату коммунальных услуг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8 495 567,56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расходов социально ориентированным некоммерческим организациям, осуществляющим образовательную деятельность по реализации основных общеобразовательных программ дошкольного, начального общего, основного общего, среднего общего образования, имеющим в составе имущества государственное имущество на праве безвозмездного пользования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01.1.09.20450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13 332 815,01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двухразовым бесплатным питанием обучающихся с ограниченными возможностями здоровья, не проживающих в муниципальных организациях, осуществляющих образовательную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деятельность по адаптированным основным общеобразовательным программам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01.1.10.00000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01.1.10.S2480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32 933 206,34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социальной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вышедшим на пенсию и не осуществляющим педагогическую деятельность ветеранам систем общего и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01.1.11.10110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289 800,00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01.1.12.S2180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8 390 740,00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01.1.13.20280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01.1.14.73140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7 724 500,00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бесплатным горячим питанием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160 326 850,65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146 673 226,78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140 111 856,52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01.1.16.L3040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120 763 018,55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110 173 090,98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105 336 961,72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01.1.16.S2490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39 563 832,10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36 500 135,80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34 774 894,80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65 010 750,00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64 938 250,00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01.1.17.22600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2 219 278,76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детских площадок с размещением игровых и спортивных элементов для муниципального бюджетного общеобразовательного учреждения "Средняя школа № 30"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ул.Октябрьская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д.52"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01.1.19.S260К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1 199 904,74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"Устройство волейбольной площадки и беговой дорожки на территории МБОУ школа № 40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б-р Мира, д.3"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01.1.19.S260Л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1 019 374,02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муниципальными учреждениями обязательств, принятых по договорам об использовании объектов концессионных соглашений для осуществления образовательной деятельности по основным общеобразовательным программам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01.1.24.74750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55 555 500,00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50 893 500,00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46 231 500,00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8A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r w:rsidR="008A0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финансово</w:t>
            </w:r>
            <w:r w:rsidR="008A0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</w:t>
            </w:r>
            <w:r w:rsidR="008A0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8A099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r w:rsidR="008A0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финансово</w:t>
            </w:r>
            <w:r w:rsidR="008A0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обеспечени</w:t>
            </w:r>
            <w:r w:rsidR="008A099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уставной деятельности профессиональной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образовательной автономной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некоммерческой организации "Зональный центр подготовки граждан к военной службе и военно-патриотического воспитания "Авангард" ДОСААФ России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01.1.25.20310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7 350 956,93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области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01.1.27.22620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3 122 376,16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"Стимулирование спроса на отечественные беспилотные авиационные системы"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функционирования специализированных классов (кружков) на базе общеобразовательных организаций в целях реализации образовательных процессов по разработке, производству и эксплуатации беспилотных авиационных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01.1.Y4.74170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5 344 600,00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"Все лучшее детям"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165 869 054,13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.57501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144 156 212,02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реализацию мероприятий по модернизации школьных систем образования за счет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.А7500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21 712 842,11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87 673 410,00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89 555 902,00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89 754 271,00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.50500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2 890 440,00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.51790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10 803 330,00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10 967 182,00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11 165 551,00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01.1.Ю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73 979 640,00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75 698 280,00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дорожной сети, транспортного обслуживания населения и благоустройство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1 080 314 067,51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784 689 732,57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727 304 503,44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"Дорожная деятельность в отношении автомобильных дорог местного значения"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589 900 206,94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406 528 360,26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352 075 208,71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капитального ремонта, ремонта и содержание закрепленных автомобильных дорог общего пользования и искусственных дорожных сооружений в их составе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402 093 412,90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259 236 270,04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301 915 618,15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307 921 318,15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02.1.01.S063Д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142 857 142,86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52 632 288,04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26 106 484,01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(3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21 016 635,48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19 140 449,05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16 718 370,00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спецтехники по договору лизинга (2 этап)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10 425 652,56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6 966 034,96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специализированной техники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02.1.04.27410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21 190 000,00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проекта инициативного бюджетирования "Вам решать!" в сфере дорожного хозяйства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ремонт автодорог и тротуаров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16 187 204,83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32 081 722,00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27 435 520,56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.Н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абережная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ул.Дербасовой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ул.Советская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Гавриловка"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02.1.05.S260А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4 409 879,12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проезд между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аксима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Горького, д.87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д.32,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ул.Герцена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 д.16 до д.32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пос.Дачный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02.1.05.S260Б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2 240 426,51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ольцова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пер.Линейному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пер.Ульянова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проезд от улицы Чехова с северной стороны переулков в поселке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Петряевка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02.1.05.S260В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4 742 551,24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"Ремонт проезжей части автодороги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проезда от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ул.Железнодорожная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пер.Спортивный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Пыра"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02.1.05.S260Г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1 870 116,66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"Обустройство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велопешеходной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дорожки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 центральной площади в поселке Пыра"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02.1.05.S260Д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2 631 543,64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"Региональная и местная дорожная сеть"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02.1.И8.А4470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103 092 784,00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46 424 536,10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"Благоустройство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357 668 542,57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253 912 932,97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255 229 295,29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благоустройства и озеленения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02.2.01.01590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129 054 753,25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107 606 873,25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освещения улиц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02.2.02.01590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107 462 155,18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84 375 020,35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85 642 087,93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Уборка территории и аналогичная деятельность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02.2.03.01590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6 074 652,00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общественных работ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02.2.04.20220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2 366 567,28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Демонтаж рекламных конструкций, незаконно установленных на территории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"АТИ"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7 598 752,88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7 646 151,67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7 695 446,41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6 208 504,42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02.2.05.15590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1 390 248,46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1 437 647,25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1 486 941,99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Осуществление полномочий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 организации мероприятий при осуществлении деятельности по обращению с животными в части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отлова и содержания животных без владельцев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мероприятий при осуществлении деятельности по обращению с животными в части отлова и содержания животных без владельцев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02.2.07.73310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2 632 300,00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благоустройства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6 979 361,98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территории перед детским садом № 147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.В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есенняя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поселке Горбатовка"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02.2.08.S260Е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636 795,10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"Выполнение работ по устройству уличного освещения на участках (от д.1-А по ул.1 Мая до д.4-Г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д.1-Б до д.14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д.3-Г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ул.Чапаева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д.2-А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ул.Горького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д.3-Е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.Ч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апаева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д.3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ул.Свердлова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; от д.17 до д.18-Б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ул.Торфяников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) в поселке Пыра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02.2.08.S260Ж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322 781,73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"Комплексное благоустройство спортивно-игровой площадки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.Ц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иолковского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82"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02.2.08.S260И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6 019 785,15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мероприятий по проектированию и устройству архитектурно-художественного освещения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02.2.10.20470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обращению с твердыми коммунальными отходами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(обустройство) контейнерных площадок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02.2.11.S2670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1 594 736,84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211 368,42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контейнеров и (или) бункеров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02.2.11.S2870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405 263,16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выполнение работ по благоустройству дворовых территорий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02.2.13.20400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 бюджетирование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инициативное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бюджетирование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02.2.14.21500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02.2.19.S2650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транспортного обслуживания населения городского округа транспортом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132 745 318,00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124 248 439,34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119 999 999,44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или недополученных доходов в связи с оказанием услуг по перевозке пассажиров городским электрическим транспортом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02.3.01.60010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86 116 894,54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обновление муниципального автобусного парка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02.3.04.23240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12 745 318,56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4 248 439,90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услуг по регулярным перевозкам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недополученных доходов, связанных с оказанием услуг по осуществлению регулярных перевозок пассажиров и багажа автомобильным транспортом по муниципальным маршрутам по регулируемым тарифам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02.3.08.60180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33 883 104,90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малого и среднего предпринимательства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16 241 296,90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имущественной поддержки субъектам малого и среднего предпринимательства в виде передачи в пользование муниципального имущества на льготных условиях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03.1.01.03590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8 103 086,90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субъектам инфраструктуры поддержки малого и среднего предпринимательства в целях возмещения затрат в связи с оказанием услуг в сфере содействия развитию малого и среднего предпринимательства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03.1.02.60020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5 076 875,00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C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убсидии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субсидии на финансовое обеспечение уставной деятельности АНО "Центр развития предпринимательства г.Дзержинска" в связи с содержанием и обслуживанием модуля окон центра "Мой бизнес"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03.1.03.60160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761 335,00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МАУ "Бизнес-инкубатор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03.1.06.S2040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Материально-техническое обеспечение АНО "Центр развития предпринимательства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03.1.07.S2040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поддержку начинающих субъектов малого предпринимательства и (или) физических лиц, применяющих специальный налоговый режим "Налог на профессиональный доход" в виде предоставления грантов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03.1.09.S2040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развития, либо модернизации производства товаров (работ, услуг)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муниципальных программ поддержки малого и среднего предпринимательства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03.1.11.S2040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безопасности жизнедеятельности населения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253 109 437,79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246 959 227,75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242 537 197,63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первичных мер пожарной безопасности, защиты населения и территории городского округа от чрезвычайных ситуаций природного и техногенного характера, мероприятий по гражданской обороне"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59 072 489,30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54 991 289,30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пожарной безопасности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04.1.01.46590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23 061 426,75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Защита населения и территорий от чрезвычайных ситуаций природного и техногенного характера (за исключением обеспечения безопасности на водных объектах)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04.1.02.46590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28 228 614,41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24 928 614,41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в сфере гражданской обороны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04.1.03.46590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6 295 287,39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5 514 087,39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безопасности населения на водных объектах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1 487 160,75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освещения мероприятий в СМИ, направленных на повышение безопасности населения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04.1.04.27370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"Гражданская защита"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04.1.04.46590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1 253 827,42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"Развитие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системы обеспечения безопасности населения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 территории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194 036 948,49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191 967 938,45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187 545 908,33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правовой и социальной защиты добровольных пожарных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04.2.01.10140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85 748,00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готовности МАСЦО городского округа города Дзержинск к задействованию по предназначению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техническое обслуживание и ремонт региональной автоматизированной системы централизованного оповещения Нижегородской области в части муниципального сегмента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04.2.02.27280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7 521 147,48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6 926 147,48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видеонаблюдения и мониторинга ситуаций на территории и объектах муниципального образования Нижегородской области как муниципальной части правоохранительного сегмента аппаратно-программного комплекса "Безопасный город"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04.2.06.S2920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121 025 888,90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Установка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установку пожарных емкостей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04.2.08.27220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3 565 661,22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средств индивидуальной защиты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04.2.09.27250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Сбор и утилизация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сбор и утилизацию химически опасных веществ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04.2.11.27270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208 400,00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народных дружин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04.2.12.27290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297 792,00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повышение безопасности дорожного движения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1 474 604,09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312 000,00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04.2.13.27320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1 162 604,09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Аренда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аренду комплектов технических средств информирования и обеспечения безопасности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04.2.16.27470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3 461 666,64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предупреждение и ликвидацию последствий чрезвычайных ситуаций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04.2.17.27480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Совершенствование деятельности Единой 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совершенствование деятельности Единой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дежурно-диспетчерской службы г.Дзержинска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04.2.18.27210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5 896 040,16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4 422 030,12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защитных сооружений (бомбоубежищ)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04.2.19.27350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населения городского округа город Дзержинск качественными услугами в сфере городского хозяйства"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193 788 803,06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192 991 128,06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содержания и ремонта муниципального жилищного фонда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156 018 997,56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155 221 322,56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содержания и ремонта муниципального жилищного фонда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"Городское 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33 506 943,06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29 176 550,32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4 233 214,82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05.1.01.08590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97 177,92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05.1.02.23040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1 218 991,16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оборудование (дооборудование) общего имущества МКД элементами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безбарьерной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05.1.03.23300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2 177 349,60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оказанием услуг по вывозу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жидких бытовых отходов с выгребных ям, придомовых туалетов, отстойников, предназначенных для обслуживания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неканализированных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05.1.04.60040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7 865 968,31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возмещение затрат в связи с содержанием дежурных по общежитиям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и проведение необходимых мероприятий по обеспечению безопасного проживания в общежитиях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05.1.05.60060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5 253 772,76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муниципальным унитарным предприятиям на проведение ремонта теплоэнергетического оборудования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возмещение затрат на проведение ремонта теплоэнергетического оборудования муниципальными унитарными предприятиями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05.1.06.60080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1 077 986,14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Разработка (актуализация) схем водоснабжения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вобоотведения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05.1.07.00000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разработку (актуализацию) схем водоснабжения и водоотведения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05.1.07.23020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402 325,00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(эксплуатация) имущества, находящегося в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"Прометей-Дзержинск"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05.1.08.23050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65 358 843,29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учреждений производственной сферы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05.1.09.27590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37 656 911,28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05.1.10.74500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эксплуатации бесхозяйных объектов недвижимого имущества, обеспечивающих электро-, тепл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о-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газо-, водоснабжение и водоотведение населения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05.1.13.23350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634 481,96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содержание мест захоронения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"Ритуал"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37 769 805,50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14 890 936,39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22 016 509,73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05.2.01.14590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862 359,38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Муниципальная программа "Повышение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эффективности деятельности органов местного самоуправления городского округа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210 724 043,35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157 813 007,85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156 108 338,63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"Материально-техническое обеспечение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135 139 425,37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114 886 321,87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113 551 420,65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7 639 235,00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мероприятий в соответствии с Календарем официальных городских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7 639 235,00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7 500 045,00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7 200 045,00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06.1.01.24050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139 190,00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прием и обслуживание делегаций, визиты официальных делегаций органов местного самоуправления, участие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выставочно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-ярмарочной деятельности, конкурсах, научно-технических конференциях, семинарах, форумах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2 945 267,69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1 341 433,66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06.1.02.24060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1 603 834,03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Хозяйственное и техническое обеспечение деятельности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103 281 120,02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87 014 534,52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85 679 633,30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50 295 413,14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51 817 317,79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35 550 732,29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34 215 831,07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06.1.04.62590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1 168 389,09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функционирования помощников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"Специалист"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14 327 380,34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14 248 180,34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06.1.05.62590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79 200,00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награжденным Почетным знаком "За заслуги перед городом Дзержинском"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06.1.08.10030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1 510 736,00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льгот лицам, имеющим звание "Почетный гражданин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06.1.09.10040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2 336 592,00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Субсидии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финансовое обеспечение уставной деятельности автономной некоммерческой организации "Проектный офис по управлению инфраструктурой социальной, культурной сферы, инфраструктурного развития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06.1.10.23290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3 099 094,32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"Информационное освещение деятельности органов местного самоуправления"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69 084 617,98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36 426 685,98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36 056 917,98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на городских, областных, федеральных каналах телевещания и каналах радиовещания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06.2.01.24010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28 185 360,00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2 416 880,00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печатных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06.2.02.24020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944 300,00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861 800,00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размещения информации о деятельности органов местного самоуправления в городских, областных и федеральных электронных средствах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06.2.03.24030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5 640 612,00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1 932 960,00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30 351 434,46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28 581 934,46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28 212 166,46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услуг, выполнение работ)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муниципальным автономным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учреждением "Информационный центр "Дзержинские ведомости"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06.2.04.64590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25 139 684,46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23 370 184,46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23 000 416,46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бесперебойного выхода средств массовой информации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06.2.04.S2050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5 211 750,00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информирования населения путем распространения справочно-информационных сведений и (или) социальной рекламы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06.2.06.24090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2 766 410,00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1 436 610,00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изготовления и размещения информационной продукции в интересах городской Думы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06.2.07.25010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1 196 501,52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институтов гражданского общества в городском округе"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Финансовая поддержка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финансовую поддержку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06.4.01.65010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содействие укреплению гражданского единства и гармонизации межнациональных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этноконфессиональных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отношений в городском округе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06.4.02.65020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"Охрана окружающей среды и развитие лесного хозяйства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174 471 578,51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43 053 358,78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мероприятий по охране окружающей среды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146 518 572,21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28 024 978,78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работ по эксплуатации гидротехнических сооружений (ГТС) и водохозяйственных систем, находящихся в оперативном управлении Учреждения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07.1.01.07590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10 142 293,02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7 902 293,02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мероприятий по предотвращению негативного воздействия на окружающую среду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07.1.02.07590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18 649 179,60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15 289 179,60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Ликвидация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73 108 073,67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07.1.03.23160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52 280 933,67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1 968 033,60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10 327 140,00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ликвидацию свалок и объектов размещения отходов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07.1.03.S2292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10 500 000,00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экологическое просвещение и образование жителей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07.1.04.23110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612 427,80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Развитие материально-технической базы МБУ "Инженерно-экологическая служба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развитие материально-технической базы МБУ "Инженерно-экологической службы г.Дзержинска"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07.1.06.23180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4 263 044,76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2 253 044,76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сохранение природоохранных комплексов, уникальных и эталонных природных участков и объектов "Дендропарк имени И.Н.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Ильяшевича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07.1.08.23140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592 500,00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развитие Окской набережной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07.1.11.23210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39 151 053,36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лесного хозяйства в границах городского округа"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27 953 006,30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15 028 380,00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мероприятия по сохранению городских лесов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07.2.01.23060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14 378 000,00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Разработка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разработку лесохозяйственного регламента и проведение лесоустройства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07.2.02.23260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650 380,00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создание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лесопожарного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центра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07.2.03.23220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12 924 626,30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"Обеспечение жителей городского округа город Дзержинск доступным и комфортным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473 944 280,03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410 538 089,47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228 529 568,42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молодых семей города Дзержинска"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Социальные выплаты молодым семьям на приобретение жилья или строительство индивидуального жилого дома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08.1.01.L4970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5 325 900,00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1 954 100,00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2 001 500,00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жильем отдельных категорий граждан, установленных федеральным законодательством и законодательством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104 322 000,00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107 098 200,00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исполнение обязательств по возмещению процентных ставок по кредитам, выданным до 31.12.2006 в рамках ДЦП "Молодой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семье-доступное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жилье" на 2005-2010 годы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08.2.01.29050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08.2.02.51350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2 780 700,00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(за счет средств областного бюджетов)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08.2.04.Д0820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104 314 700,00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"Ликвидация аварийного жилищного фонда и обеспечение граждан жильем"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364 296 380,03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многоквартирных жилых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08.3.03.74845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141 071 361,82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"Жилье"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223 225 018,21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301 485 789,47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122 213 368,42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областного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209 845 900,00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286 411 500,00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116 102 700,00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 обеспечение мероприятий по переселению граждан из аварийного жилищного фонда за счет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08.3.И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.6748S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13 379 118,21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15 074 289,47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6 110 668,42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"Управление муниципальным имуществом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136 161 178,99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113 283 944,17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113 186 944,17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"Содержание и распоряжение муниципальным имуществом"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102 129 412,97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80 121 178,15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управление муниципальным имуществом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17 425 729,68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15 966 252,26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09.1.01.23120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1 459 477,42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Уплата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взносов на капитальный ремонт общего имущества многоквартирных домов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09.1.02.23030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38 329 385,79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и оплата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и оплату коммунальных услуг в отношении пустующих зданий и помещений муниципальной имущественной казны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09.1.03.23010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28 324 697,50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24 366 062,68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приобретение нежилых зданий, помещений и земельных участков в муниципальную собственность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09.1.04.27360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18 049 600,00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работы по сносу (демонтажу) аварийных зданий (сооружений), ветхих и самовольных построек"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34 031 766,02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33 162 766,02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33 065 766,02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МКУ "Дирекция по эксплуатации муниципальных объектов и сносу"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18 802 717,07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17 995 717,07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15 744 041,67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2 858 899,91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2 051 899,91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09.2.01.16590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199 775,49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11 712 272,98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11 650 272,98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11 553 272,98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(демонтаж) аварийных зданий (сооружений), ветхих и самовольных построек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09.2.02.23070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2 609 522,98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09.2.02.S2120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9 102 750,00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9 040 750,00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8 943 750,00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приведение помещений, находящихся в муниципальной собственности, в состояние, пригодное к использованию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09.2.03.23080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3 516 775,97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муниципальной системы дошкольного образования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2 071 428 036,65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дошкольного образования, присмотра и ухода за детьми"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2 071 428 036,65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2 065 681 500,27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1 820 031 879,44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детских дошкольных учреждений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10.1.01.20590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545 321 279,44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в сфере общего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10.1.01.73070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1 274 710 600,00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10.1.02.73170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9 728 600,00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Обеспечение деятельности (оказание услуг, выполнение работ) центра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обслуживания получателей бюджетных средств образовательных учреждений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10.1.05.27590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132 260 646,68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126 660 410,30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83 237 100,00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1 230 100,00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10.1.06.73110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82 007 000,00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проведение независимой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оценки качества условий 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организациями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10.1.08.20280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полномочий по финансовому обеспечению получения дошкольного образования в частных дошкольных образовательных организациях посредством предоставления указанным образовательным организациям субсидий на возмещение затрат,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10.1.09.73090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20 193 300,00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Капитальный ремонт образовательных организаций Нижегородской области в рамках государственной программы "Капитальный ремонт образовательных организаций Нижегородской области"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капитальный ремонт образовательных организаций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10.1.11.S2180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5 830 210,53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культуры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874 061 972,00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814 591 277,66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793 346 336,06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предоставления муниципальных услуг в сфере культуры"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720 939 140,63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716 433 900,42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716 748 506,95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дополнительного образования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дополнительного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11.1.01.22590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295 364 628,76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291 313 495,24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 обслуживания получателей бюджетных средств учреждений культуры, молодежной политики и спорта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центра обслуживания получателей бюджетных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11.1.02.27590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58 617 921,35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культурно-досугового типа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11.1.03.40590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93 189 033,83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музея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11.1.04.41590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9 684 662,82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обеспечение деятельности (оказание услуг, выполнение работ) централизованной библиотечной системы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11.1.05.42590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105 201 780,06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105 199 349,91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105 190 297,67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11.1.06.43590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127 320 096,98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126 868 420,44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127 192 079,21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городского архива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11.1.07.44590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31 561 016,83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возможности реализации культурного и духовного потенциала жителей города"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153 122 831,37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98 157 377,24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76 597 829,11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11.2.01.L4660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1 613 503,94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1 875 974,33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1 849 961,37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государственной поддержки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государственную поддержку отрасли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11.2.02.L5190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752 614,68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757 419,55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816 215,67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библиотеки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им.Ф.Э.Дзержинского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МБУ "ЦБС"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меропряитий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11.2.04.S0660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2 532 305,62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культурно-массовых и общественно-значимых мероприятий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11.2.05.20140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41 755 670,31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МБУ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"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Центральная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детская музыкальная школа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им.А.Н.Скрябина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11.2.06.S0660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3 625 996,11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Поддержка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поддержку профессионального искусства и дополнительного образования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11.2.07.20350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МАУ "Дирекция управления парками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11.2.09.13590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31 420 519,47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проекта инициативного бюджетирования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"Вам решать!" в сфере культуры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11.2.10.00000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реализацию проекта "Капитальный ремонт фасада, устройство пандуса здания МБУ ДО "ДМШ № 3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им.Н.К.Гусельникова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11.2.10.S260М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4 377 210,25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поддержки творческой деятельности и технического оснащения детских и кукольных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11.2.11.L5170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559 694,67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522 043,58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525 462,29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МАУК "Дворец культуры химиков"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11.2.12.20090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17 451 685,07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Капитальный ремонт здания "Театр кукол , 1948 г." (сохранение объекта "Объект культурного наследия (памятник истории и культуры) народов Российской Федерации регионального значения "Театр кукол, 1948 г." расположенного по адресу: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Дзержинск, пр-т Ленина, д. 66 "А")"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11.2.13.S0660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33 651 000,00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"Культурная среда"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21 675 750,00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 модельных муниципальных библиотек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11.2.Я5.54540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региональных и муниципальных театров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11.2.Я5.55800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15 152 631,25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21 595 750,00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физической культуры, спорта и молодежной политики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744 553 391,75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713 234 668,29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697 858 846,93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"Предоставление муниципальных услуг в сфере физической культуры, спорта и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704 008 276,79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686 561 385,34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671 169 784,03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организаций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12.1.01.19590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551 911 858,67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546 866 597,24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531 474 995,93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учреждений молодежной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12.1.02.23590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124 189 299,48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111 787 669,46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(оказание услуг, выполнение работ) лагерей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26 129 142,46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(оказание услуг, выполнение работ) лагерей с круглосуточным пребыванием детей в каникулярное время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25 027 290,26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деятельности (оказание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услуг, выполнение работ) лагерей с дневным пребыванием детей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12.1.03.28590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1 101 852,20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выполнение требований федеральных стандартов спортивной подготовки спортивными школами олимпийского резерва и спортивными школами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12.1.05.S2280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1 777 976,18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физической культуры, массового спорта и спорта высших достижений"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19 376 986,20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Организация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организацию и проведение официальных физкультурных и спортивных мероприятий согласно утвержденному календарному плану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5 998 864,80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12.2.01.20230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4 998 864,80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мер дополнительного материального обеспечения ведущим спортсменам городского округа город Дзержинск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мер дополнительного материального обеспечения ведущим спортсменам городского округа и их тренерам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12.2.03.10160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проекта инициативного бюджетирования "Вам решать!" в сфере физической культуры и 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2 228 121,40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проекта "Благоустройство спортивной трассы для мотокросса "Заря"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12.2.09.S260Н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проекта "Благоустройство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лыжероллерной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трассы "Магнитная стрелка" в рамках проекта инициативного бюджетирования "Вам решать!"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12.2.09.S260П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1 114 060,70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Субсидии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уставной деятельности автономной некоммерческой организации "Регбийный клуб "Химик"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12.2.16.20290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молодежной политики"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21 168 128,76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20 674 418,15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20 690 198,10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поддержку и развитие созидательной активности молодежи и реализации ее творческого потенциала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12.3.01.20070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1 720 000,00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Реализация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реализацию комплекса мер, направленных на развитие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волонтерства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(добровольчества)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Предоставление субсидий бюджетным, автономным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12.3.02.20080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Реализация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вовлечение детей и молодежи в организованные формы отдыха и деятельность трудовых объединений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12.3.04.20160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15 375 670,97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по пропаганде здорового образа жизни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12.3.05.20170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1 067 472,56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организацию и проведение профилактических мероприятий антинаркотической направленности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12.3.06.20120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патриотическое и духовно-нравственное воспитание детей и молодежи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12.3.07.20340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1 168 209,23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674 498,62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690 278,57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комплекса мер, направленных на развитие ВВПОД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Юнармия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12.3.08.20370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1 186 776,00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информационного общества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20 951 427,08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16 339 267,53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16 499 348,07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Подпрограмма "Информатизация и автоматизация деятельности администрации города Дзержинска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цифровизация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Модернизация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модернизацию существующих информационно-коммуникационных инфраструктур, создание единой информационно-коммуникационной инфраструктуры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19 851 427,08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15 239 267,53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15 399 348,07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14 388 930,02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13 881 701,36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13 886 002,18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13.1.01.27140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5 462 497,06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1 357 566,17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1 513 345,89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"Цифровая трансформация муниципального управления"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Создание, разработка, покупка программных и аппаратных средств (в том числе CRM систем), доработка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создание, разработку, покупку программных и аппаратных средств (в том числе CRM систем), доработку и сопровождение муниципальных информационных систем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Закупка товаров, работ и услуг для обеспечения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13.2.01.27150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Муниципальная программа "Профилактика терроризма и экстремизма, минимизация и ликвидация последствий терроризма и экстремизма на территории городского округа город Дзержинск"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105 564 605,00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антитеррористической защищенности объектов социальной сферы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105 564 605,00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102 143 740,00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круглосуточной (физической) охраны объектов социальной сферы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14.1.02.30020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22 237 200,00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18 003 600,00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Организация видеонаблюдения, мониторинга ситуаций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организацию видеонаблюдения, мониторинга ситуации и системы контроля доступа на объектах социальной сферы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г.о.г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14.1.04.30040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53 451 805,00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54 264 540,00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14.1.05.S2250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29 875 600,00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"Формирование современной городской среды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237 324 950,00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166 313 833,33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163 030 611,11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дворовых территорий"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Проведение ремонта и благоустройства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70 042 375,00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ремонт и благоустройство дворовых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15.1.01.23310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15.1.01.S2980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43 042 375,00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"Комплексное благоустройство муниципальных территорий общего пользования"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98 056 325,00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96 271 458,33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92 988 236,11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Мероприятия по содержанию объектов благоустройства и общественных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содержание объектов благоустройства и общественных территорий за счет средств местного бюджета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15.2.03.23370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32 380 125,00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благоустройство парка на ул.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Молодежной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15.2.04.23340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9 199 977,78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Реализация программ формирования современной городской среды (федеральный, областной и местный бюджеты)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15.2.И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.55550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56 476 222,22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63 891 333,33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60 608 111,11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"Реализация лучших проектов создания комфортной городской среды в историческом поселении городе Дзержинске"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69 226 250,00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Благоустройство территории общего пользования вокруг Дворца культуры химиков с прилегающим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15.3.03.00000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благоустройство территории общего пользования вокруг Дворца культуры химиков с прилегающим бульваром Победы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15.3.03.23360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13 285 845,96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Региональный проект "Формирование комфортной городской среды"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Всероссийского конкурса лучших проектов создания комфортной городской среды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15.3.И</w:t>
            </w:r>
            <w:proofErr w:type="gramStart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  <w:proofErr w:type="gramEnd"/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.А4240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55 940 404,04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"Развитие градостроительной деятельности и строительства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468 026 156,06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569 022 882,40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768 785 797,22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"Обеспечение градостроительной деятельности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обеспечения градостроительной деятельности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"Градостроительство"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41 583 597,92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24 433 550,80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17 539 082,22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24 042 195,70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6 892 148,58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16.1.01.04590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2 320,00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инженерной и дорожной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163 173 564,26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216 382 018,09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364 823 840,09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деятельности учреждения, выполняющего функции муниципального заказчика в области строительства, реконструкции и капитального ремонта объектов коммунального и социального назначения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деятельности МКУ "Строитель"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13 107 993,88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11 739 826,76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10 776 750,06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893 270,70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16.2.01.06590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1 437 973,12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69 806,00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 пр. Свердлова (2-ая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16.2.02.28100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43 824 920,00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проездов малоэтажной застройки в пос. Гавриловка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16.2.04.28020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2 383 333,33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47 358 480,00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дорожной инфраструктуры территории малоэтажного жилищного строительства по пр. Свердлова (1,2-ая очередь)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16.2.05.28110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9 783 333,33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дорожной инфраструктуры территории малоэтажного жилищного строительства ЖК "Северные ворота"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16.2.06.28230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6 460 953,40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объездной дороги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ачный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65 535 973,34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12 129 916,40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проектирование и строительство (реконструкцию) автомобильных дорог общего пользования местного значения муниципальных образований Нижегородской области, в том числе строительство объектов скоростного внеуличного транспорта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16.2.09.S062Д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53 406 056,94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4 008 421,73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автодороги к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Шуховской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башне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16.2.11.28220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365 911,73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16.2.11.S062Д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3 642 510,00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автомобильной дороги от 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Самохвалова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до пр. Ленинского Комсомола, до ул. Комбрига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Патоличева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до пр. Циолковского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16.2.12.28300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33 848 501,34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148 978 618,00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инженерной инфраструктуры территории малоэтажного жилищного строительства пос. Пыра,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16.2.13.28140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40 211 720,57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дорожной инфраструктуры территории малоэтажного жилищного строительства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пос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.П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ыра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квартал "Южный"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16.2.14.28470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9 455 320,00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146 963 582,00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"Развитие социальной инфраструктуры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237 724 549,44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328 207 313,51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379 528 406,33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" МБУ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16.3.04.00000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168 933 733,90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строительство бассейна 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Капролактамовец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" МБУ "СШОР "Салют"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16.3.04.28400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1 353 983,90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16.3.04.S0110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167 579 750,00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дома культуры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16.3.05.28170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4 693 333,34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14 030 571,26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детского сада в поселке Пыра городского округа город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16.3.06.28250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3 499 999,50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22 085 738,55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Реконструкция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реконструкцию здания «ЦОР», расположенного по адресу: г. Дзержинск, ул. Урицкого, д. 10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16.3.07.28430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2 076 512,70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320 мест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мкр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Комсомольский г. Дзержинск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16.3.08.28260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6 300 840,00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72 467 447,00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центра единоборств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16.3.09.28060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20 470 130,00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120 315 556,00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корпуса начальной школы МБОУ "Средняя школа № 20" в г. Дзержинске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16.3.10.28120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14 400 000,00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строительство спортивного комплекса с ледовой площадкой (ареной) МБУ "СШОР борьбы "Созвездие"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16.3.11.28440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17 782 720,00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172 362 070,00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детского сада на 180 мест на территории ЖК "Северные ворота"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16.3.14.28450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14 383 333,33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строительство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 залом художественной гимнастики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16.3.15.28460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16 750 000,00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79 448 768,00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"Сохранение, охрана и популяризация объектов культурного наследия на территории городского округа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мероприятий по сохранению ОКН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"Кинотеатр "Родина"" по адресу: Нижегородская область,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.Д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зержинск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пр.Ленина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, 54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16.4.04.00000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Субсидия на проведение мероприятий по сохранению объектов культурного наследия, относящихся к муниципальной собственности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16.4.04.S2130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25 544 444,44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Муниципальная программа "Повышение эффективности бюджетных расходов в городском округе город Дзержинск"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75 945 656,83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142 465 656,83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190 065 656,83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"Организация и совершенствование бюджетного процесса"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75 871 656,82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142 391 656,82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189 991 656,82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членских взносов в Союз финансистов России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17.1.01.92050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уплату процентных платежей по муниципальному долгу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17.1.02.93060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28 410 000,00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94 930 000,00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142 530 000,00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исполнение решений судебных органов, уплата иных платежей (в том числе административных штрафов)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17.1.03.93020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Стимулирование повышения качества управления бюджетным процессом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17.1.04.92190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31 401 656,82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реализации эффективной бюджетной политики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17.1.05.92190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Подпрограмма "Повышение финансовой грамотности населения"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Обеспечение освещения мероприятий в СМИ, направленных на повышение эффективности бюджетных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услуг по разработке и изготовлению видеопродукции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17.2.01.93030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74 000,01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90.0.00.00000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778 881 841,25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1 146 494 168,14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1 442 444 794,44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45 616 683,79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42 848 973,49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3 422 394,21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Депутаты представительного органа муниципального образования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4 115 305,83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обеспечение функций органов местного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35 311 273,45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33 560 394,03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1 710 879,42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90.1.01.91190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общегородские мероприятия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90.1.02.91030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2 767 710,30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администрации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500 093 829,92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471 291 982,42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470 980 082,42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415 757 843,90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Глава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90.2.01.92015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5 669 995,48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410 087 848,42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403 349 300,29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6 512 088,13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90.2.01.92190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226 460,00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Выплата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выплату пенсий за выслугу лет лицам, замещавшим муниципальные должности и должности муниципальной службы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90.2.02.92020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30 146 738,52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Оказание помощи гражданам, оказавшимся в трудной жизненной ситуации, и другие меры социальной поддержки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1 114 500,00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90.2.03.10020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единовременной денежной выплаты донорам универсальных групп крови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345 000,00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средств из областного бюджета на оказание материальной помощи гражданам, находящимся в трудной жизненной ситуации, в виде денежных средств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90.2.03.10150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Членские взносы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членские взносы в Совет муниципальных образований НО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90.2.04.92040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Исполнение переданных государственных полномочий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24 726 200,00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25 037 400,00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24 725 500,00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за счет субвенции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90.2.05.51200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349 900,00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 xml:space="preserve"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установления соответствия уровня квалификации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требованиям, предъявляемым к первой квалификационной категории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4 480 900,00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795 736,64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3 685 163,36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пользования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90.2.05.73120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2 733 200,00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3 412 000,00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3 360 500,00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90.2.05.73920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2 401 900,00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2 345 200,00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56 700,00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11 609 500,00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11 533 400,00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90.2.05.73950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76 100,00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Дополнительные меры социальной поддержки граждан, участвующих в выполнении задач, возложенных на Вооруженные Силы Российской Федерации, и членов их семей.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предоставление дополнительной меры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социальной поддержки в виде единовременной материальной помощи семьям лиц, погибших (умерших) в ходе проведения специальной военной операции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5 000 000,00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предоставление дополнительных мер социальной поддержки участникам СВО и членам их семей в виде освобождения от уплаты родительской платы за присмотр и уход за ребенком в муниципальных образовательных организациях, предоставления обучающимся бесплатного питания в муниципальных общеобразовательных организациях и предоставления детям бесплатного посещения муниципальных организаций дополнительного образования, а также занятий, кружков и секций в муниципальных организациях.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90.2.07.10080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22 998 547,50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Другие непрограммные расходы по реализации вопросов местного значения города Дзержинска, связанные с общегородским управлением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187 662 880,20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612 593 976,14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908 856 502,44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Резервный фонд администрации города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90.3.01.93010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166 062 880,20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10 000 000,00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Условно утверждаемые расходы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Планирование условно утверждаемых расходов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90.3.02.93040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580 993 976,14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877 256 502,44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Резерв поддержки территорий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за счет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средств резерва поддержки территорий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90.3.03.93050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21 600 000,00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Непрограммные расходы по обеспечению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деятельности избирательной комиссии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Расходы на проведение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выборов депутатов городской Думы города Дзержинска</w:t>
            </w:r>
            <w:proofErr w:type="gramEnd"/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90.4.01.94030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28 516 921,55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 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Непрограммные расходы по обеспечению деятельности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90.8.00.00000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Содержание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90.8.01.00000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16 991 525,79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Председатель, заместитель председателя, аудитор контрольно-счетной палаты города Дзержинска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90.8.01.98010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5 551 030,50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0.0.0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11 440 495,29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10 409 977,08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10 420 928,68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10 432 318,34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992 518,21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981 566,61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970 176,95</w:t>
            </w:r>
          </w:p>
        </w:tc>
      </w:tr>
      <w:tr w:rsidR="00E73632" w:rsidRPr="005B29A1" w:rsidTr="00E73632">
        <w:trPr>
          <w:trHeight w:val="20"/>
        </w:trPr>
        <w:tc>
          <w:tcPr>
            <w:tcW w:w="3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B29A1" w:rsidRPr="005B29A1" w:rsidRDefault="005B29A1" w:rsidP="005B29A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Иные бюджетные ассигнования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90.8.01.98190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8.0.0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B29A1" w:rsidRPr="005B29A1" w:rsidRDefault="005B29A1" w:rsidP="005B29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5B29A1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38 000,00</w:t>
            </w:r>
          </w:p>
        </w:tc>
      </w:tr>
    </w:tbl>
    <w:p w:rsidR="00226E97" w:rsidRDefault="00226E97" w:rsidP="00226E9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27C8" w:rsidRPr="00D227C8" w:rsidRDefault="00D227C8" w:rsidP="00D22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227C8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Pr="00D227C8">
        <w:rPr>
          <w:rFonts w:ascii="Times New Roman" w:hAnsi="Times New Roman" w:cs="Times New Roman"/>
          <w:sz w:val="28"/>
          <w:szCs w:val="28"/>
        </w:rPr>
        <w:t>.з</w:t>
      </w:r>
      <w:proofErr w:type="gramEnd"/>
      <w:r w:rsidRPr="00D227C8">
        <w:rPr>
          <w:rFonts w:ascii="Times New Roman" w:hAnsi="Times New Roman" w:cs="Times New Roman"/>
          <w:sz w:val="28"/>
          <w:szCs w:val="28"/>
        </w:rPr>
        <w:t>аместителя</w:t>
      </w:r>
      <w:proofErr w:type="spellEnd"/>
      <w:r w:rsidRPr="00D227C8">
        <w:rPr>
          <w:rFonts w:ascii="Times New Roman" w:hAnsi="Times New Roman" w:cs="Times New Roman"/>
          <w:sz w:val="28"/>
          <w:szCs w:val="28"/>
        </w:rPr>
        <w:t xml:space="preserve"> главы администрации городского </w:t>
      </w:r>
    </w:p>
    <w:p w:rsidR="00605E0A" w:rsidRPr="00E73632" w:rsidRDefault="00D227C8" w:rsidP="00D227C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227C8">
        <w:rPr>
          <w:rFonts w:ascii="Times New Roman" w:hAnsi="Times New Roman" w:cs="Times New Roman"/>
          <w:sz w:val="28"/>
          <w:szCs w:val="28"/>
        </w:rPr>
        <w:t xml:space="preserve">округа, директора департамента финансов                                      </w:t>
      </w:r>
      <w:proofErr w:type="spellStart"/>
      <w:r w:rsidRPr="00D227C8">
        <w:rPr>
          <w:rFonts w:ascii="Times New Roman" w:hAnsi="Times New Roman" w:cs="Times New Roman"/>
          <w:sz w:val="28"/>
          <w:szCs w:val="28"/>
        </w:rPr>
        <w:t>Ю.А.Шигарова</w:t>
      </w:r>
      <w:proofErr w:type="spellEnd"/>
    </w:p>
    <w:sectPr w:rsidR="00605E0A" w:rsidRPr="00E73632" w:rsidSect="00E7363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632" w:rsidRDefault="00E73632" w:rsidP="00E73632">
      <w:pPr>
        <w:spacing w:after="0" w:line="240" w:lineRule="auto"/>
      </w:pPr>
      <w:r>
        <w:separator/>
      </w:r>
    </w:p>
  </w:endnote>
  <w:endnote w:type="continuationSeparator" w:id="0">
    <w:p w:rsidR="00E73632" w:rsidRDefault="00E73632" w:rsidP="00E736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632" w:rsidRDefault="00E73632" w:rsidP="00E73632">
      <w:pPr>
        <w:spacing w:after="0" w:line="240" w:lineRule="auto"/>
      </w:pPr>
      <w:r>
        <w:separator/>
      </w:r>
    </w:p>
  </w:footnote>
  <w:footnote w:type="continuationSeparator" w:id="0">
    <w:p w:rsidR="00E73632" w:rsidRDefault="00E73632" w:rsidP="00E736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18401431"/>
      <w:docPartObj>
        <w:docPartGallery w:val="Page Numbers (Top of Page)"/>
        <w:docPartUnique/>
      </w:docPartObj>
    </w:sdtPr>
    <w:sdtEndPr/>
    <w:sdtContent>
      <w:p w:rsidR="00E73632" w:rsidRDefault="00E7363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099F">
          <w:rPr>
            <w:noProof/>
          </w:rPr>
          <w:t>31</w:t>
        </w:r>
        <w:r>
          <w:fldChar w:fldCharType="end"/>
        </w:r>
      </w:p>
    </w:sdtContent>
  </w:sdt>
  <w:p w:rsidR="00E73632" w:rsidRDefault="00E7363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29A1"/>
    <w:rsid w:val="001D37E2"/>
    <w:rsid w:val="00226E97"/>
    <w:rsid w:val="005B29A1"/>
    <w:rsid w:val="00605E0A"/>
    <w:rsid w:val="008A099F"/>
    <w:rsid w:val="00D227C8"/>
    <w:rsid w:val="00E736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29A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29A1"/>
    <w:rPr>
      <w:color w:val="800080"/>
      <w:u w:val="single"/>
    </w:rPr>
  </w:style>
  <w:style w:type="paragraph" w:customStyle="1" w:styleId="xl63">
    <w:name w:val="xl63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5B29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B29A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B29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B29A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B29A1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B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B29A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B29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B29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B29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73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3632"/>
  </w:style>
  <w:style w:type="paragraph" w:styleId="a7">
    <w:name w:val="footer"/>
    <w:basedOn w:val="a"/>
    <w:link w:val="a8"/>
    <w:uiPriority w:val="99"/>
    <w:unhideWhenUsed/>
    <w:rsid w:val="00E73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29A1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29A1"/>
    <w:rPr>
      <w:color w:val="800080"/>
      <w:u w:val="single"/>
    </w:rPr>
  </w:style>
  <w:style w:type="paragraph" w:customStyle="1" w:styleId="xl63">
    <w:name w:val="xl63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4">
    <w:name w:val="xl64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  <w:lang w:eastAsia="ru-RU"/>
    </w:rPr>
  </w:style>
  <w:style w:type="paragraph" w:customStyle="1" w:styleId="xl65">
    <w:name w:val="xl65"/>
    <w:basedOn w:val="a"/>
    <w:rsid w:val="005B29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6">
    <w:name w:val="xl66"/>
    <w:basedOn w:val="a"/>
    <w:rsid w:val="005B29A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7">
    <w:name w:val="xl67"/>
    <w:basedOn w:val="a"/>
    <w:rsid w:val="005B29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8">
    <w:name w:val="xl68"/>
    <w:basedOn w:val="a"/>
    <w:rsid w:val="005B29A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9">
    <w:name w:val="xl69"/>
    <w:basedOn w:val="a"/>
    <w:rsid w:val="005B29A1"/>
    <w:pPr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5B29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5B29A1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5B29A1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5B29A1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5B29A1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0">
    <w:name w:val="xl80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5B29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E73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3632"/>
  </w:style>
  <w:style w:type="paragraph" w:styleId="a7">
    <w:name w:val="footer"/>
    <w:basedOn w:val="a"/>
    <w:link w:val="a8"/>
    <w:uiPriority w:val="99"/>
    <w:unhideWhenUsed/>
    <w:rsid w:val="00E736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3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64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31</Pages>
  <Words>19583</Words>
  <Characters>111629</Characters>
  <Application>Microsoft Office Word</Application>
  <DocSecurity>0</DocSecurity>
  <Lines>930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г.Дзержинска</Company>
  <LinksUpToDate>false</LinksUpToDate>
  <CharactersWithSpaces>130951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Воронина Лилия Олеговна</dc:creator>
  <cp:lastModifiedBy>Кузовлева Марина Александровна</cp:lastModifiedBy>
  <cp:revision>5</cp:revision>
  <cp:lastPrinted>2025-02-20T07:32:00Z</cp:lastPrinted>
  <dcterms:created xsi:type="dcterms:W3CDTF">2025-02-19T09:46:00Z</dcterms:created>
  <dcterms:modified xsi:type="dcterms:W3CDTF">2025-02-20T07:56:00Z</dcterms:modified>
</cp:coreProperties>
</file>